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EA" w:rsidRPr="002C14EA" w:rsidRDefault="002C14EA" w:rsidP="002C14EA">
      <w:pPr>
        <w:spacing w:after="0" w:line="240" w:lineRule="auto"/>
        <w:ind w:firstLine="468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14EA">
        <w:rPr>
          <w:rFonts w:ascii="Times New Roman" w:eastAsia="Times New Roman" w:hAnsi="Times New Roman" w:cs="Times New Roman"/>
          <w:b/>
          <w:lang w:eastAsia="ru-RU"/>
        </w:rPr>
        <w:t>Акционеру АО «НИИнефтепромхим»</w:t>
      </w:r>
    </w:p>
    <w:p w:rsidR="002C14EA" w:rsidRPr="002C14EA" w:rsidRDefault="002C14EA" w:rsidP="002C14E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2C14EA" w:rsidRPr="002C14EA" w:rsidRDefault="002C14EA" w:rsidP="002C14E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2C14EA">
        <w:rPr>
          <w:rFonts w:ascii="Times New Roman" w:eastAsia="Times New Roman" w:hAnsi="Times New Roman" w:cs="Times New Roman"/>
          <w:i/>
          <w:lang w:eastAsia="ru-RU"/>
        </w:rPr>
        <w:t xml:space="preserve">Сообщение о проведении </w:t>
      </w:r>
    </w:p>
    <w:p w:rsidR="002C14EA" w:rsidRPr="002C14EA" w:rsidRDefault="002C14EA" w:rsidP="002C14E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C14EA">
        <w:rPr>
          <w:rFonts w:ascii="Times New Roman" w:eastAsia="Times New Roman" w:hAnsi="Times New Roman" w:cs="Times New Roman"/>
          <w:i/>
          <w:lang w:eastAsia="ru-RU"/>
        </w:rPr>
        <w:t>годового</w:t>
      </w:r>
      <w:proofErr w:type="gramEnd"/>
      <w:r w:rsidRPr="002C14EA">
        <w:rPr>
          <w:rFonts w:ascii="Times New Roman" w:eastAsia="Times New Roman" w:hAnsi="Times New Roman" w:cs="Times New Roman"/>
          <w:i/>
          <w:lang w:eastAsia="ru-RU"/>
        </w:rPr>
        <w:t xml:space="preserve"> Общего собрания акционеров</w:t>
      </w:r>
    </w:p>
    <w:p w:rsidR="002C14EA" w:rsidRPr="002C14EA" w:rsidRDefault="002C14EA" w:rsidP="002C14E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2C14EA">
        <w:rPr>
          <w:rFonts w:ascii="Times New Roman" w:eastAsia="Times New Roman" w:hAnsi="Times New Roman" w:cs="Times New Roman"/>
          <w:i/>
          <w:lang w:eastAsia="ru-RU"/>
        </w:rPr>
        <w:t>АО «НИИнефтепромхим»</w:t>
      </w:r>
    </w:p>
    <w:p w:rsidR="002C14EA" w:rsidRPr="002C14EA" w:rsidRDefault="002C14EA" w:rsidP="002C14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4EA">
        <w:rPr>
          <w:rFonts w:ascii="Times New Roman" w:eastAsia="Times New Roman" w:hAnsi="Times New Roman" w:cs="Times New Roman"/>
          <w:lang w:eastAsia="ru-RU"/>
        </w:rPr>
        <w:t xml:space="preserve">Акционерное общество </w:t>
      </w:r>
      <w:r w:rsidRPr="002C14EA">
        <w:rPr>
          <w:rFonts w:ascii="Times New Roman" w:eastAsia="Times New Roman" w:hAnsi="Times New Roman" w:cs="Times New Roman"/>
          <w:b/>
          <w:bCs/>
          <w:i/>
          <w:lang w:eastAsia="ru-RU"/>
        </w:rPr>
        <w:t>«Научно-исследовательский институт по нефтепромысловой химии»</w:t>
      </w:r>
      <w:r w:rsidRPr="002C14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C14EA">
        <w:rPr>
          <w:rFonts w:ascii="Times New Roman" w:eastAsia="Times New Roman" w:hAnsi="Times New Roman" w:cs="Times New Roman"/>
          <w:lang w:eastAsia="ru-RU"/>
        </w:rPr>
        <w:t>уведомляет о проведении годового Общего собрания акционеров Общества путем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Место нахождения Общества: г. Казань, </w:t>
      </w:r>
      <w:proofErr w:type="spellStart"/>
      <w:r w:rsidRPr="002C14EA">
        <w:rPr>
          <w:rFonts w:ascii="Times New Roman" w:eastAsia="Times New Roman" w:hAnsi="Times New Roman" w:cs="Times New Roman"/>
          <w:b/>
          <w:bCs/>
          <w:i/>
          <w:lang w:eastAsia="ru-RU"/>
        </w:rPr>
        <w:t>ул.</w:t>
      </w:r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Н.Ершова</w:t>
      </w:r>
      <w:proofErr w:type="spellEnd"/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 дом 29</w:t>
      </w: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i/>
          <w:lang w:eastAsia="ru-RU"/>
        </w:rPr>
        <w:t>Место проведения собрания:</w:t>
      </w:r>
      <w:r w:rsidRPr="002C1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420061, </w:t>
      </w:r>
      <w:proofErr w:type="spellStart"/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г.Казань</w:t>
      </w:r>
      <w:proofErr w:type="spellEnd"/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, </w:t>
      </w:r>
      <w:proofErr w:type="spellStart"/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ул.Н.Ершова</w:t>
      </w:r>
      <w:proofErr w:type="spellEnd"/>
      <w:r w:rsidRPr="002C14E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 дом 29</w:t>
      </w:r>
      <w:r w:rsidRPr="002C14EA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ru-RU"/>
        </w:rPr>
        <w:t xml:space="preserve"> </w:t>
      </w: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i/>
          <w:lang w:eastAsia="ru-RU"/>
        </w:rPr>
        <w:t>Собрание состоится 16 мая 2016 года в 10 часов 00 минут по московскому времени.</w:t>
      </w:r>
    </w:p>
    <w:p w:rsidR="002C14EA" w:rsidRPr="002C14EA" w:rsidRDefault="002C14EA" w:rsidP="002C14EA">
      <w:pPr>
        <w:spacing w:after="0" w:line="240" w:lineRule="auto"/>
        <w:ind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i/>
          <w:lang w:eastAsia="ru-RU"/>
        </w:rPr>
        <w:t>Время начала регистрации участников собрания 9 час. 00 мин.</w:t>
      </w: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C14EA" w:rsidRPr="002C14EA" w:rsidRDefault="002C14EA" w:rsidP="002C14EA">
      <w:pPr>
        <w:autoSpaceDE w:val="0"/>
        <w:autoSpaceDN w:val="0"/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4EA">
        <w:rPr>
          <w:rFonts w:ascii="Times New Roman" w:eastAsia="Times New Roman" w:hAnsi="Times New Roman" w:cs="Times New Roman"/>
          <w:lang w:eastAsia="ru-RU"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</w:t>
      </w:r>
      <w:bookmarkStart w:id="0" w:name="_GoBack"/>
      <w:bookmarkEnd w:id="0"/>
      <w:r w:rsidRPr="002C14EA">
        <w:rPr>
          <w:rFonts w:ascii="Times New Roman" w:eastAsia="Times New Roman" w:hAnsi="Times New Roman" w:cs="Times New Roman"/>
          <w:lang w:eastAsia="ru-RU"/>
        </w:rPr>
        <w:t>ества по состоянию на 26 апреля 2016г.</w:t>
      </w:r>
    </w:p>
    <w:p w:rsidR="002C14EA" w:rsidRPr="002C14EA" w:rsidRDefault="002C14EA" w:rsidP="002C14EA">
      <w:pPr>
        <w:spacing w:after="0" w:line="240" w:lineRule="auto"/>
        <w:ind w:left="1"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C14EA" w:rsidRPr="002C14EA" w:rsidRDefault="002C14EA" w:rsidP="002C14EA">
      <w:pPr>
        <w:spacing w:after="0" w:line="240" w:lineRule="auto"/>
        <w:ind w:left="1"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4EA">
        <w:rPr>
          <w:rFonts w:ascii="Times New Roman" w:eastAsia="Times New Roman" w:hAnsi="Times New Roman" w:cs="Times New Roman"/>
          <w:lang w:eastAsia="ru-RU"/>
        </w:rPr>
        <w:t>Регистратор: Альметьевский филиал ООО «Евроазиатский Регистратор»</w:t>
      </w:r>
    </w:p>
    <w:p w:rsidR="002C14EA" w:rsidRPr="002C14EA" w:rsidRDefault="002C14EA" w:rsidP="002C14EA">
      <w:pPr>
        <w:spacing w:after="0" w:line="240" w:lineRule="auto"/>
        <w:ind w:left="1"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4EA">
        <w:rPr>
          <w:rFonts w:ascii="Times New Roman" w:eastAsia="Times New Roman" w:hAnsi="Times New Roman" w:cs="Times New Roman"/>
          <w:lang w:eastAsia="ru-RU"/>
        </w:rPr>
        <w:t xml:space="preserve">Место нахождения регистратора: </w:t>
      </w:r>
      <w:proofErr w:type="spellStart"/>
      <w:r w:rsidRPr="002C14EA">
        <w:rPr>
          <w:rFonts w:ascii="Times New Roman" w:eastAsia="Times New Roman" w:hAnsi="Times New Roman" w:cs="Times New Roman"/>
          <w:lang w:eastAsia="ru-RU"/>
        </w:rPr>
        <w:t>г.Казань</w:t>
      </w:r>
      <w:proofErr w:type="spellEnd"/>
      <w:r w:rsidRPr="002C14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C14EA">
        <w:rPr>
          <w:rFonts w:ascii="Times New Roman" w:eastAsia="Times New Roman" w:hAnsi="Times New Roman" w:cs="Times New Roman"/>
          <w:lang w:eastAsia="ru-RU"/>
        </w:rPr>
        <w:t>ул.Н.Ершова</w:t>
      </w:r>
      <w:proofErr w:type="spellEnd"/>
      <w:r w:rsidRPr="002C14EA">
        <w:rPr>
          <w:rFonts w:ascii="Times New Roman" w:eastAsia="Times New Roman" w:hAnsi="Times New Roman" w:cs="Times New Roman"/>
          <w:lang w:eastAsia="ru-RU"/>
        </w:rPr>
        <w:t>, д.61; тел. (843) 273-04-04</w:t>
      </w:r>
    </w:p>
    <w:p w:rsidR="002C14EA" w:rsidRPr="002C14EA" w:rsidRDefault="002C14EA" w:rsidP="002C14EA">
      <w:pPr>
        <w:spacing w:after="0" w:line="240" w:lineRule="auto"/>
        <w:ind w:left="1"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C14EA" w:rsidRPr="002C14EA" w:rsidRDefault="002C14EA" w:rsidP="002C14EA">
      <w:pPr>
        <w:keepNext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lang w:eastAsia="ru-RU"/>
        </w:rPr>
        <w:t>Повестка дня годового Общего собрания акционеров АО «НИИнефтепромхим»: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Определение порядка ведения Общего собрания акционеров. 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 избрании счетной комиссии Общества.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Утверждение Годового </w:t>
      </w:r>
      <w:proofErr w:type="gramStart"/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отчета  Общества</w:t>
      </w:r>
      <w:proofErr w:type="gramEnd"/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2015 год.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Утверждение годовой бухгалтерской (финансовой) отчетности по результатам 2015 года. 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Утверждение распределения прибыли (в том числе выплата (объявление) дивидендов) и убытков по результатам 2015 года.</w:t>
      </w:r>
    </w:p>
    <w:p w:rsidR="002C14EA" w:rsidRPr="002C14EA" w:rsidRDefault="002F3D77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Избрание членов Совета д</w:t>
      </w:r>
      <w:r w:rsidR="002C14EA"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иректоров Общества.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Утверждение аудитора Общества.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Pr="002C1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Избрание членов Ревизионной комиссии Общества.</w:t>
      </w:r>
    </w:p>
    <w:p w:rsidR="002C14EA" w:rsidRPr="002C14EA" w:rsidRDefault="002C14EA" w:rsidP="002C14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4EA" w:rsidRPr="002C14EA" w:rsidRDefault="002C14EA" w:rsidP="002C14EA">
      <w:pPr>
        <w:spacing w:after="0" w:line="240" w:lineRule="auto"/>
        <w:ind w:right="1" w:firstLine="54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14EA">
        <w:rPr>
          <w:rFonts w:ascii="Times New Roman" w:eastAsia="Times New Roman" w:hAnsi="Times New Roman" w:cs="Times New Roman"/>
          <w:b/>
          <w:i/>
          <w:lang w:eastAsia="ru-RU"/>
        </w:rPr>
        <w:t>Со всей информацией (материалами), подлежащей предоставлению при подготовке к проведению общего собрания акционеров, лица, имеющие право на участие в годовом Общем собрании акционеров, могут ознакомиться в течение 20 дней до даты проведения Общего собрания акционеров</w:t>
      </w:r>
      <w:r w:rsidRPr="002C14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4EA">
        <w:rPr>
          <w:rFonts w:ascii="Times New Roman" w:eastAsia="Times New Roman" w:hAnsi="Times New Roman" w:cs="Times New Roman"/>
          <w:b/>
          <w:i/>
          <w:lang w:eastAsia="ru-RU"/>
        </w:rPr>
        <w:t xml:space="preserve">в рабочие дни с 8.00 до 17.00 часов по адресу: г. Казань, ул. Н. Ершова, д.29. 2-й этаж, </w:t>
      </w:r>
      <w:proofErr w:type="spellStart"/>
      <w:r w:rsidRPr="002C14EA">
        <w:rPr>
          <w:rFonts w:ascii="Times New Roman" w:eastAsia="Times New Roman" w:hAnsi="Times New Roman" w:cs="Times New Roman"/>
          <w:b/>
          <w:i/>
          <w:lang w:eastAsia="ru-RU"/>
        </w:rPr>
        <w:t>каб</w:t>
      </w:r>
      <w:proofErr w:type="spellEnd"/>
      <w:r w:rsidRPr="002C14EA">
        <w:rPr>
          <w:rFonts w:ascii="Times New Roman" w:eastAsia="Times New Roman" w:hAnsi="Times New Roman" w:cs="Times New Roman"/>
          <w:b/>
          <w:i/>
          <w:lang w:eastAsia="ru-RU"/>
        </w:rPr>
        <w:t>. № 201, приемная</w:t>
      </w:r>
    </w:p>
    <w:p w:rsidR="002C14EA" w:rsidRPr="002C14EA" w:rsidRDefault="002C14EA" w:rsidP="002C14EA">
      <w:pPr>
        <w:spacing w:after="0" w:line="240" w:lineRule="auto"/>
        <w:ind w:left="625" w:right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2C14EA" w:rsidRPr="002C14EA" w:rsidRDefault="002C14EA" w:rsidP="002C14EA">
      <w:pPr>
        <w:spacing w:after="0" w:line="240" w:lineRule="auto"/>
        <w:ind w:left="1" w:right="1" w:firstLine="53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2C14EA" w:rsidRPr="002C14EA" w:rsidRDefault="002C14EA" w:rsidP="002C14E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C14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 изменении паспортных данных акционер обязан своевременно вносить изменения в реестр акционеров в Альметьевском филиале ООО «Евроазиатский Регистратор».</w:t>
      </w:r>
    </w:p>
    <w:p w:rsidR="002C14EA" w:rsidRPr="002C14EA" w:rsidRDefault="002C14EA" w:rsidP="002C14EA">
      <w:pPr>
        <w:spacing w:after="0" w:line="240" w:lineRule="auto"/>
        <w:ind w:firstLine="4680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C14EA" w:rsidRPr="002C14EA" w:rsidRDefault="002C14EA" w:rsidP="002C14EA">
      <w:pPr>
        <w:spacing w:after="0" w:line="240" w:lineRule="auto"/>
        <w:ind w:firstLine="4680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72658" w:rsidRDefault="00372658"/>
    <w:sectPr w:rsidR="0037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EA"/>
    <w:rsid w:val="002C14EA"/>
    <w:rsid w:val="002F3D77"/>
    <w:rsid w:val="00372658"/>
    <w:rsid w:val="003D4615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96B2-AA67-49DA-BD9E-B6D1C16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Шаипова</dc:creator>
  <cp:keywords/>
  <dc:description/>
  <cp:lastModifiedBy>Людмила Шаипова</cp:lastModifiedBy>
  <cp:revision>2</cp:revision>
  <dcterms:created xsi:type="dcterms:W3CDTF">2016-04-20T06:44:00Z</dcterms:created>
  <dcterms:modified xsi:type="dcterms:W3CDTF">2016-04-25T08:46:00Z</dcterms:modified>
</cp:coreProperties>
</file>